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7A" w:rsidRDefault="00BE137A">
      <w:pPr>
        <w:pStyle w:val="Style1"/>
        <w:widowControl/>
        <w:rPr>
          <w:rStyle w:val="FontStyle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55pt;margin-top:0;width:36.75pt;height:30.7pt;z-index:251658240;mso-wrap-edited:f;mso-wrap-distance-left:1.9pt;mso-wrap-distance-top:0;mso-wrap-distance-right:1.9pt;mso-wrap-distance-bottom:24.95pt;mso-position-horizontal-relative:margin;mso-position-vertical-relative:text" filled="f" stroked="f">
            <v:textbox inset="0,0,0,0">
              <w:txbxContent>
                <w:p w:rsidR="00BE137A" w:rsidRDefault="00BE137A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6pt;height:30.6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20"/>
        </w:rPr>
        <w:t>МИНИСТЕРСТВО ПРОСВЕЩЕНИЯ РОССИЙСКОЙ ФЕДЕРАЦИИ (МИНПРОСВЕЩЕНИЯ РОССИИ)</w:t>
      </w:r>
    </w:p>
    <w:p w:rsidR="00BE137A" w:rsidRDefault="00BE137A">
      <w:pPr>
        <w:pStyle w:val="Style3"/>
        <w:widowControl/>
        <w:spacing w:before="240" w:line="226" w:lineRule="exact"/>
        <w:rPr>
          <w:rStyle w:val="FontStyle21"/>
        </w:rPr>
      </w:pPr>
      <w:r>
        <w:rPr>
          <w:rStyle w:val="FontStyle21"/>
        </w:rPr>
        <w:t>Департамент государственной политики в сфере защиты прав детей</w:t>
      </w:r>
    </w:p>
    <w:p w:rsidR="00BE137A" w:rsidRDefault="00BE137A">
      <w:pPr>
        <w:pStyle w:val="Style2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2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2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2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2"/>
        <w:widowControl/>
        <w:spacing w:before="178" w:line="302" w:lineRule="exact"/>
        <w:rPr>
          <w:rStyle w:val="FontStyle24"/>
        </w:rPr>
      </w:pPr>
      <w:r>
        <w:rPr>
          <w:rStyle w:val="FontStyle24"/>
        </w:rP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BE137A" w:rsidRDefault="00BE137A">
      <w:pPr>
        <w:pStyle w:val="Style2"/>
        <w:widowControl/>
        <w:spacing w:before="178" w:line="302" w:lineRule="exact"/>
        <w:rPr>
          <w:rStyle w:val="FontStyle24"/>
        </w:rPr>
        <w:sectPr w:rsidR="00BE137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1151" w:right="1363" w:bottom="782" w:left="1527" w:header="720" w:footer="720" w:gutter="0"/>
          <w:cols w:num="2" w:space="720" w:equalWidth="0">
            <w:col w:w="3321" w:space="1704"/>
            <w:col w:w="3988"/>
          </w:cols>
          <w:noEndnote/>
          <w:titlePg/>
        </w:sectPr>
      </w:pPr>
    </w:p>
    <w:p w:rsidR="00BE137A" w:rsidRDefault="00BE137A">
      <w:pPr>
        <w:pStyle w:val="Style4"/>
        <w:widowControl/>
        <w:spacing w:before="235" w:line="216" w:lineRule="exact"/>
        <w:ind w:left="374" w:right="6514"/>
        <w:rPr>
          <w:rStyle w:val="FontStyle22"/>
          <w:u w:val="single"/>
          <w:lang w:val="en-US"/>
        </w:rPr>
      </w:pPr>
      <w:r>
        <w:rPr>
          <w:rStyle w:val="FontStyle22"/>
        </w:rPr>
        <w:lastRenderedPageBreak/>
        <w:t xml:space="preserve">Каретный Ряд, д. 2, Москва, 127006 Тел. </w:t>
      </w:r>
      <w:r w:rsidRPr="00082EB3">
        <w:rPr>
          <w:rStyle w:val="FontStyle22"/>
          <w:lang w:val="en-US"/>
        </w:rPr>
        <w:t xml:space="preserve">(495) 587-01-10, </w:t>
      </w:r>
      <w:proofErr w:type="spellStart"/>
      <w:r>
        <w:rPr>
          <w:rStyle w:val="FontStyle22"/>
        </w:rPr>
        <w:t>доб</w:t>
      </w:r>
      <w:proofErr w:type="spellEnd"/>
      <w:r w:rsidRPr="00082EB3">
        <w:rPr>
          <w:rStyle w:val="FontStyle22"/>
          <w:lang w:val="en-US"/>
        </w:rPr>
        <w:t xml:space="preserve">. 3450 </w:t>
      </w:r>
      <w:r>
        <w:rPr>
          <w:rStyle w:val="FontStyle22"/>
          <w:lang w:val="en-US"/>
        </w:rPr>
        <w:t xml:space="preserve">E-mail: </w:t>
      </w:r>
      <w:hyperlink r:id="rId11" w:history="1">
        <w:r>
          <w:rPr>
            <w:rStyle w:val="FontStyle22"/>
            <w:u w:val="single"/>
            <w:lang w:val="en-US"/>
          </w:rPr>
          <w:t>d07@edu.gov.ru</w:t>
        </w:r>
      </w:hyperlink>
    </w:p>
    <w:p w:rsidR="00BE137A" w:rsidRDefault="00BE137A">
      <w:pPr>
        <w:pStyle w:val="Style5"/>
        <w:widowControl/>
        <w:tabs>
          <w:tab w:val="left" w:leader="underscore" w:pos="3730"/>
        </w:tabs>
        <w:spacing w:before="178"/>
        <w:ind w:left="374"/>
        <w:rPr>
          <w:rStyle w:val="FontStyle23"/>
        </w:rPr>
      </w:pPr>
      <w:r>
        <w:rPr>
          <w:rStyle w:val="FontStyle23"/>
          <w:u w:val="single"/>
        </w:rPr>
        <w:t>09.12.2022</w:t>
      </w:r>
      <w:r>
        <w:rPr>
          <w:rStyle w:val="FontStyle23"/>
        </w:rPr>
        <w:t xml:space="preserve">        № </w:t>
      </w:r>
      <w:r>
        <w:rPr>
          <w:rStyle w:val="FontStyle23"/>
          <w:u w:val="single"/>
        </w:rPr>
        <w:t>07-8257</w:t>
      </w:r>
      <w:r>
        <w:rPr>
          <w:rStyle w:val="FontStyle23"/>
        </w:rPr>
        <w:tab/>
      </w:r>
    </w:p>
    <w:p w:rsidR="00BE137A" w:rsidRDefault="00BE137A">
      <w:pPr>
        <w:pStyle w:val="Style2"/>
        <w:widowControl/>
        <w:spacing w:before="91" w:line="240" w:lineRule="auto"/>
        <w:rPr>
          <w:rStyle w:val="FontStyle24"/>
        </w:rPr>
      </w:pPr>
      <w:r>
        <w:rPr>
          <w:rStyle w:val="FontStyle24"/>
        </w:rPr>
        <w:t xml:space="preserve">О проведении </w:t>
      </w:r>
      <w:proofErr w:type="spellStart"/>
      <w:r>
        <w:rPr>
          <w:rStyle w:val="FontStyle24"/>
        </w:rPr>
        <w:t>вебинара</w:t>
      </w:r>
      <w:proofErr w:type="spellEnd"/>
    </w:p>
    <w:p w:rsidR="00BE137A" w:rsidRDefault="00BE137A">
      <w:pPr>
        <w:pStyle w:val="Style7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7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7"/>
        <w:widowControl/>
        <w:spacing w:before="14" w:line="461" w:lineRule="exact"/>
        <w:rPr>
          <w:rStyle w:val="FontStyle24"/>
        </w:rPr>
      </w:pPr>
      <w:r>
        <w:rPr>
          <w:rStyle w:val="FontStyle24"/>
        </w:rPr>
        <w:t xml:space="preserve">В дополнение к письму от 23 ноября 2022 г. № 07-7882 Департамент государственной политики в сфере защиты прав детей </w:t>
      </w:r>
      <w:proofErr w:type="spellStart"/>
      <w:r>
        <w:rPr>
          <w:rStyle w:val="FontStyle24"/>
        </w:rPr>
        <w:t>Минпросвещения</w:t>
      </w:r>
      <w:proofErr w:type="spellEnd"/>
      <w:r>
        <w:rPr>
          <w:rStyle w:val="FontStyle24"/>
        </w:rPr>
        <w:t xml:space="preserve"> России направляет программу </w:t>
      </w:r>
      <w:proofErr w:type="spellStart"/>
      <w:r>
        <w:rPr>
          <w:rStyle w:val="FontStyle24"/>
        </w:rPr>
        <w:t>вебинара</w:t>
      </w:r>
      <w:proofErr w:type="spellEnd"/>
      <w:r>
        <w:rPr>
          <w:rStyle w:val="FontStyle24"/>
        </w:rPr>
        <w:t xml:space="preserve"> по теме: «Особенности психолого-педагогического сопровождения </w:t>
      </w:r>
      <w:proofErr w:type="gramStart"/>
      <w:r>
        <w:rPr>
          <w:rStyle w:val="FontStyle24"/>
        </w:rPr>
        <w:t>обучающихся</w:t>
      </w:r>
      <w:proofErr w:type="gramEnd"/>
      <w:r>
        <w:rPr>
          <w:rStyle w:val="FontStyle24"/>
        </w:rPr>
        <w:t xml:space="preserve"> с нарушениями речи» (далее - </w:t>
      </w:r>
      <w:proofErr w:type="spellStart"/>
      <w:r>
        <w:rPr>
          <w:rStyle w:val="FontStyle24"/>
        </w:rPr>
        <w:t>вебинар</w:t>
      </w:r>
      <w:proofErr w:type="spellEnd"/>
      <w:r>
        <w:rPr>
          <w:rStyle w:val="FontStyle24"/>
        </w:rPr>
        <w:t>).</w:t>
      </w:r>
    </w:p>
    <w:p w:rsidR="00BE137A" w:rsidRDefault="00BE137A">
      <w:pPr>
        <w:pStyle w:val="Style7"/>
        <w:widowControl/>
        <w:spacing w:line="461" w:lineRule="exact"/>
        <w:ind w:left="696" w:firstLine="0"/>
        <w:jc w:val="left"/>
        <w:rPr>
          <w:rStyle w:val="FontStyle24"/>
        </w:rPr>
      </w:pPr>
      <w:proofErr w:type="spellStart"/>
      <w:r>
        <w:rPr>
          <w:rStyle w:val="FontStyle24"/>
        </w:rPr>
        <w:t>Вебинар</w:t>
      </w:r>
      <w:proofErr w:type="spellEnd"/>
      <w:r>
        <w:rPr>
          <w:rStyle w:val="FontStyle24"/>
        </w:rPr>
        <w:t xml:space="preserve"> состоится 15 декабря 2022 г. в 9:30 (по московскому времени).</w:t>
      </w:r>
    </w:p>
    <w:p w:rsidR="00BE137A" w:rsidRDefault="00BE137A">
      <w:pPr>
        <w:pStyle w:val="Style7"/>
        <w:widowControl/>
        <w:spacing w:before="5" w:line="461" w:lineRule="exact"/>
        <w:ind w:left="691" w:firstLine="0"/>
        <w:jc w:val="left"/>
        <w:rPr>
          <w:rStyle w:val="FontStyle24"/>
        </w:rPr>
      </w:pPr>
      <w:r>
        <w:rPr>
          <w:rStyle w:val="FontStyle24"/>
        </w:rPr>
        <w:t xml:space="preserve">Участие в </w:t>
      </w:r>
      <w:proofErr w:type="spellStart"/>
      <w:r>
        <w:rPr>
          <w:rStyle w:val="FontStyle24"/>
        </w:rPr>
        <w:t>вебинаре</w:t>
      </w:r>
      <w:proofErr w:type="spellEnd"/>
      <w:r>
        <w:rPr>
          <w:rStyle w:val="FontStyle24"/>
        </w:rPr>
        <w:t xml:space="preserve"> бесплатное.</w:t>
      </w:r>
    </w:p>
    <w:p w:rsidR="00BE137A" w:rsidRDefault="00BE137A">
      <w:pPr>
        <w:pStyle w:val="Style7"/>
        <w:widowControl/>
        <w:spacing w:line="461" w:lineRule="exact"/>
        <w:ind w:firstLine="677"/>
        <w:rPr>
          <w:rStyle w:val="FontStyle24"/>
        </w:rPr>
      </w:pPr>
      <w:r>
        <w:rPr>
          <w:rStyle w:val="FontStyle24"/>
        </w:rPr>
        <w:t xml:space="preserve">Для участия в </w:t>
      </w:r>
      <w:proofErr w:type="spellStart"/>
      <w:r>
        <w:rPr>
          <w:rStyle w:val="FontStyle24"/>
        </w:rPr>
        <w:t>вебинаре</w:t>
      </w:r>
      <w:proofErr w:type="spellEnd"/>
      <w:r>
        <w:rPr>
          <w:rStyle w:val="FontStyle24"/>
        </w:rPr>
        <w:t xml:space="preserve"> необходимо заполнить регистрационную форму, расположенную по ссылке: </w:t>
      </w:r>
      <w:hyperlink r:id="rId12" w:history="1">
        <w:r w:rsidR="00082EB3" w:rsidRPr="004F58D6">
          <w:rPr>
            <w:rStyle w:val="a3"/>
            <w:lang w:val="en-US"/>
          </w:rPr>
          <w:t>https</w:t>
        </w:r>
        <w:r w:rsidR="00082EB3" w:rsidRPr="004F58D6">
          <w:rPr>
            <w:rStyle w:val="a3"/>
          </w:rPr>
          <w:t>://</w:t>
        </w:r>
        <w:r w:rsidR="00082EB3" w:rsidRPr="004F58D6">
          <w:rPr>
            <w:rStyle w:val="a3"/>
            <w:lang w:val="en-US"/>
          </w:rPr>
          <w:t>events</w:t>
        </w:r>
        <w:r w:rsidR="00082EB3" w:rsidRPr="004F58D6">
          <w:rPr>
            <w:rStyle w:val="a3"/>
          </w:rPr>
          <w:t>.</w:t>
        </w:r>
        <w:r w:rsidR="00082EB3" w:rsidRPr="004F58D6">
          <w:rPr>
            <w:rStyle w:val="a3"/>
            <w:lang w:val="en-US"/>
          </w:rPr>
          <w:t>webinar</w:t>
        </w:r>
        <w:r w:rsidR="00082EB3" w:rsidRPr="004F58D6">
          <w:rPr>
            <w:rStyle w:val="a3"/>
          </w:rPr>
          <w:t>.</w:t>
        </w:r>
        <w:proofErr w:type="spellStart"/>
        <w:r w:rsidR="00082EB3" w:rsidRPr="004F58D6">
          <w:rPr>
            <w:rStyle w:val="a3"/>
            <w:lang w:val="en-US"/>
          </w:rPr>
          <w:t>ru</w:t>
        </w:r>
        <w:proofErr w:type="spellEnd"/>
        <w:r w:rsidR="00082EB3" w:rsidRPr="004F58D6">
          <w:rPr>
            <w:rStyle w:val="a3"/>
          </w:rPr>
          <w:t>/19466565/835916023</w:t>
        </w:r>
      </w:hyperlink>
      <w:r w:rsidRPr="00082EB3">
        <w:rPr>
          <w:rStyle w:val="FontStyle24"/>
        </w:rPr>
        <w:t>.</w:t>
      </w:r>
    </w:p>
    <w:p w:rsidR="00BE137A" w:rsidRPr="00BE137A" w:rsidRDefault="00BE137A">
      <w:pPr>
        <w:pStyle w:val="Style7"/>
        <w:widowControl/>
        <w:spacing w:line="461" w:lineRule="exact"/>
        <w:ind w:firstLine="677"/>
        <w:rPr>
          <w:rStyle w:val="FontStyle24"/>
        </w:rPr>
      </w:pPr>
      <w:r>
        <w:rPr>
          <w:rStyle w:val="FontStyle24"/>
        </w:rPr>
        <w:t xml:space="preserve">Контактное лицо по участию в </w:t>
      </w:r>
      <w:proofErr w:type="spellStart"/>
      <w:r>
        <w:rPr>
          <w:rStyle w:val="FontStyle24"/>
        </w:rPr>
        <w:t>вебинаре</w:t>
      </w:r>
      <w:proofErr w:type="spellEnd"/>
      <w:r>
        <w:rPr>
          <w:rStyle w:val="FontStyle24"/>
        </w:rPr>
        <w:t xml:space="preserve">: Безуглова Екатерина Александровна, +7 (913) 532-28-48 (с 8 до 20 часов по московскому времени по рабочим дням), адрес электронной почты: </w:t>
      </w:r>
      <w:hyperlink r:id="rId13" w:history="1">
        <w:r w:rsidRPr="004F58D6">
          <w:rPr>
            <w:rStyle w:val="a3"/>
            <w:lang w:val="en-US"/>
          </w:rPr>
          <w:t>bezuglova</w:t>
        </w:r>
        <w:r w:rsidRPr="004F58D6">
          <w:rPr>
            <w:rStyle w:val="a3"/>
          </w:rPr>
          <w:t>.</w:t>
        </w:r>
        <w:r w:rsidRPr="004F58D6">
          <w:rPr>
            <w:rStyle w:val="a3"/>
            <w:lang w:val="en-US"/>
          </w:rPr>
          <w:t>ekaterina</w:t>
        </w:r>
        <w:r w:rsidRPr="004F58D6">
          <w:rPr>
            <w:rStyle w:val="a3"/>
          </w:rPr>
          <w:t>@</w:t>
        </w:r>
        <w:r w:rsidRPr="004F58D6">
          <w:rPr>
            <w:rStyle w:val="a3"/>
            <w:lang w:val="en-US"/>
          </w:rPr>
          <w:t>fcprc</w:t>
        </w:r>
        <w:r w:rsidRPr="004F58D6">
          <w:rPr>
            <w:rStyle w:val="a3"/>
          </w:rPr>
          <w:t>.</w:t>
        </w:r>
        <w:proofErr w:type="spellStart"/>
        <w:r w:rsidRPr="004F58D6">
          <w:rPr>
            <w:rStyle w:val="a3"/>
            <w:lang w:val="en-US"/>
          </w:rPr>
          <w:t>ru</w:t>
        </w:r>
        <w:proofErr w:type="spellEnd"/>
      </w:hyperlink>
    </w:p>
    <w:p w:rsidR="00BE137A" w:rsidRPr="00BE137A" w:rsidRDefault="00BE137A">
      <w:pPr>
        <w:pStyle w:val="Style7"/>
        <w:widowControl/>
        <w:spacing w:line="461" w:lineRule="exact"/>
        <w:ind w:firstLine="677"/>
        <w:rPr>
          <w:rStyle w:val="FontStyle24"/>
        </w:rPr>
      </w:pPr>
      <w:bookmarkStart w:id="0" w:name="_GoBack"/>
      <w:bookmarkEnd w:id="0"/>
    </w:p>
    <w:p w:rsidR="00BE137A" w:rsidRDefault="00BE137A">
      <w:pPr>
        <w:pStyle w:val="Style2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2"/>
        <w:widowControl/>
        <w:spacing w:before="211" w:after="955" w:line="240" w:lineRule="auto"/>
        <w:rPr>
          <w:rStyle w:val="FontStyle24"/>
        </w:rPr>
      </w:pPr>
      <w:r>
        <w:rPr>
          <w:rStyle w:val="FontStyle24"/>
        </w:rPr>
        <w:t>Приложение: на 5 л. в 1 экз.</w:t>
      </w:r>
    </w:p>
    <w:p w:rsidR="00BE137A" w:rsidRDefault="00BE137A">
      <w:pPr>
        <w:pStyle w:val="Style2"/>
        <w:widowControl/>
        <w:spacing w:before="211" w:after="955" w:line="240" w:lineRule="auto"/>
        <w:rPr>
          <w:rStyle w:val="FontStyle24"/>
        </w:rPr>
        <w:sectPr w:rsidR="00BE137A">
          <w:type w:val="continuous"/>
          <w:pgSz w:w="11905" w:h="16837"/>
          <w:pgMar w:top="1151" w:right="739" w:bottom="782" w:left="1345" w:header="720" w:footer="720" w:gutter="0"/>
          <w:cols w:space="60"/>
          <w:noEndnote/>
          <w:titlePg/>
        </w:sectPr>
      </w:pPr>
    </w:p>
    <w:p w:rsidR="00BE137A" w:rsidRDefault="00BE137A">
      <w:pPr>
        <w:pStyle w:val="Style2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lastRenderedPageBreak/>
        <w:t>Заместитель</w:t>
      </w:r>
    </w:p>
    <w:p w:rsidR="00BE137A" w:rsidRDefault="00BE137A">
      <w:pPr>
        <w:pStyle w:val="Style2"/>
        <w:widowControl/>
        <w:spacing w:line="307" w:lineRule="exact"/>
        <w:rPr>
          <w:rStyle w:val="FontStyle24"/>
        </w:rPr>
      </w:pPr>
      <w:r>
        <w:rPr>
          <w:rStyle w:val="FontStyle24"/>
        </w:rPr>
        <w:t>директора департамента</w:t>
      </w:r>
    </w:p>
    <w:p w:rsidR="00BE137A" w:rsidRDefault="00BE137A">
      <w:pPr>
        <w:pStyle w:val="Style12"/>
        <w:widowControl/>
        <w:spacing w:before="149"/>
        <w:ind w:left="504"/>
        <w:rPr>
          <w:rStyle w:val="FontStyle30"/>
        </w:rPr>
      </w:pPr>
      <w:r>
        <w:rPr>
          <w:rStyle w:val="FontStyle24"/>
        </w:rPr>
        <w:br w:type="column"/>
      </w:r>
      <w:r>
        <w:rPr>
          <w:rStyle w:val="FontStyle25"/>
        </w:rPr>
        <w:lastRenderedPageBreak/>
        <w:t xml:space="preserve">ДОКУМЕНТ ПОДПИСАН ЭЛЕКТРОННОЙ </w:t>
      </w:r>
      <w:r>
        <w:rPr>
          <w:rStyle w:val="FontStyle30"/>
        </w:rPr>
        <w:t>подписью</w:t>
      </w:r>
    </w:p>
    <w:p w:rsidR="00BE137A" w:rsidRPr="00082EB3" w:rsidRDefault="00BE137A">
      <w:pPr>
        <w:pStyle w:val="Style11"/>
        <w:widowControl/>
        <w:spacing w:before="115"/>
        <w:jc w:val="both"/>
        <w:rPr>
          <w:rStyle w:val="FontStyle26"/>
        </w:rPr>
      </w:pPr>
      <w:r>
        <w:rPr>
          <w:rStyle w:val="FontStyle25"/>
        </w:rPr>
        <w:t xml:space="preserve">Сертификат </w:t>
      </w:r>
      <w:r>
        <w:rPr>
          <w:rStyle w:val="FontStyle26"/>
          <w:lang w:val="en-US"/>
        </w:rPr>
        <w:t>K</w:t>
      </w:r>
      <w:r w:rsidRPr="00082EB3">
        <w:rPr>
          <w:rStyle w:val="FontStyle26"/>
        </w:rPr>
        <w:t>4</w:t>
      </w:r>
      <w:r>
        <w:rPr>
          <w:rStyle w:val="FontStyle26"/>
          <w:lang w:val="en-US"/>
        </w:rPr>
        <w:t>ACC</w:t>
      </w:r>
      <w:r w:rsidRPr="00082EB3">
        <w:rPr>
          <w:rStyle w:val="FontStyle26"/>
        </w:rPr>
        <w:t>48</w:t>
      </w:r>
      <w:r>
        <w:rPr>
          <w:rStyle w:val="FontStyle26"/>
          <w:lang w:val="en-US"/>
        </w:rPr>
        <w:t>F</w:t>
      </w:r>
      <w:r w:rsidRPr="00082EB3">
        <w:rPr>
          <w:rStyle w:val="FontStyle26"/>
        </w:rPr>
        <w:t>6</w:t>
      </w:r>
      <w:r>
        <w:rPr>
          <w:rStyle w:val="FontStyle26"/>
          <w:lang w:val="en-US"/>
        </w:rPr>
        <w:t>CC</w:t>
      </w:r>
      <w:r w:rsidRPr="00082EB3">
        <w:rPr>
          <w:rStyle w:val="FontStyle26"/>
        </w:rPr>
        <w:t>5</w:t>
      </w:r>
      <w:r>
        <w:rPr>
          <w:rStyle w:val="FontStyle26"/>
          <w:lang w:val="en-US"/>
        </w:rPr>
        <w:t>F</w:t>
      </w:r>
      <w:r w:rsidRPr="00082EB3">
        <w:rPr>
          <w:rStyle w:val="FontStyle26"/>
        </w:rPr>
        <w:t>69156526</w:t>
      </w:r>
      <w:r>
        <w:rPr>
          <w:rStyle w:val="FontStyle26"/>
          <w:lang w:val="en-US"/>
        </w:rPr>
        <w:t>EC</w:t>
      </w:r>
      <w:r w:rsidRPr="00082EB3">
        <w:rPr>
          <w:rStyle w:val="FontStyle26"/>
        </w:rPr>
        <w:t>6</w:t>
      </w:r>
      <w:r>
        <w:rPr>
          <w:rStyle w:val="FontStyle26"/>
          <w:lang w:val="en-US"/>
        </w:rPr>
        <w:t>F</w:t>
      </w:r>
      <w:r w:rsidRPr="00082EB3">
        <w:rPr>
          <w:rStyle w:val="FontStyle26"/>
        </w:rPr>
        <w:t>0</w:t>
      </w:r>
      <w:r>
        <w:rPr>
          <w:rStyle w:val="FontStyle26"/>
          <w:lang w:val="en-US"/>
        </w:rPr>
        <w:t>I</w:t>
      </w:r>
      <w:r w:rsidRPr="00082EB3">
        <w:rPr>
          <w:rStyle w:val="FontStyle26"/>
        </w:rPr>
        <w:t>-</w:t>
      </w:r>
      <w:r>
        <w:rPr>
          <w:rStyle w:val="FontStyle26"/>
          <w:lang w:val="en-US"/>
        </w:rPr>
        <w:t>AB</w:t>
      </w:r>
      <w:r w:rsidRPr="00082EB3">
        <w:rPr>
          <w:rStyle w:val="FontStyle26"/>
        </w:rPr>
        <w:t>487547581</w:t>
      </w:r>
      <w:r>
        <w:rPr>
          <w:rStyle w:val="FontStyle26"/>
          <w:lang w:val="en-US"/>
        </w:rPr>
        <w:t>B</w:t>
      </w:r>
      <w:r w:rsidRPr="00082EB3">
        <w:rPr>
          <w:rStyle w:val="FontStyle26"/>
        </w:rPr>
        <w:t>5</w:t>
      </w:r>
    </w:p>
    <w:p w:rsidR="00BE137A" w:rsidRDefault="00BE137A">
      <w:pPr>
        <w:pStyle w:val="Style10"/>
        <w:widowControl/>
        <w:spacing w:before="38"/>
        <w:jc w:val="both"/>
        <w:rPr>
          <w:rStyle w:val="FontStyle27"/>
        </w:rPr>
      </w:pPr>
      <w:r>
        <w:rPr>
          <w:rStyle w:val="FontStyle25"/>
        </w:rPr>
        <w:t xml:space="preserve">Владелец </w:t>
      </w:r>
      <w:proofErr w:type="spellStart"/>
      <w:r>
        <w:rPr>
          <w:rStyle w:val="FontStyle27"/>
        </w:rPr>
        <w:t>Костыряченко</w:t>
      </w:r>
      <w:proofErr w:type="spellEnd"/>
      <w:r>
        <w:rPr>
          <w:rStyle w:val="FontStyle27"/>
        </w:rPr>
        <w:t xml:space="preserve"> Юлия Александровна</w:t>
      </w:r>
    </w:p>
    <w:p w:rsidR="00BE137A" w:rsidRDefault="00BE137A">
      <w:pPr>
        <w:pStyle w:val="Style10"/>
        <w:widowControl/>
        <w:spacing w:before="38"/>
        <w:rPr>
          <w:rStyle w:val="FontStyle27"/>
        </w:rPr>
      </w:pPr>
      <w:r>
        <w:rPr>
          <w:rStyle w:val="FontStyle25"/>
        </w:rPr>
        <w:t xml:space="preserve">Действителен с </w:t>
      </w:r>
      <w:r>
        <w:rPr>
          <w:rStyle w:val="FontStyle27"/>
        </w:rPr>
        <w:t xml:space="preserve">17.01.2022 </w:t>
      </w:r>
      <w:r>
        <w:rPr>
          <w:rStyle w:val="FontStyle25"/>
        </w:rPr>
        <w:t xml:space="preserve">по </w:t>
      </w:r>
      <w:r>
        <w:rPr>
          <w:rStyle w:val="FontStyle27"/>
        </w:rPr>
        <w:t>17.04.2023</w:t>
      </w:r>
    </w:p>
    <w:p w:rsidR="00BE137A" w:rsidRDefault="00BE137A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7"/>
        </w:rPr>
        <w:br w:type="column"/>
      </w:r>
    </w:p>
    <w:p w:rsidR="00BE137A" w:rsidRDefault="00BE137A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137A" w:rsidRDefault="00BE137A">
      <w:pPr>
        <w:pStyle w:val="Style9"/>
        <w:widowControl/>
        <w:spacing w:before="139"/>
        <w:jc w:val="both"/>
        <w:rPr>
          <w:rStyle w:val="FontStyle24"/>
        </w:rPr>
      </w:pPr>
      <w:r>
        <w:rPr>
          <w:rStyle w:val="FontStyle24"/>
        </w:rPr>
        <w:t xml:space="preserve">Ю.А. </w:t>
      </w:r>
      <w:proofErr w:type="spellStart"/>
      <w:r>
        <w:rPr>
          <w:rStyle w:val="FontStyle24"/>
        </w:rPr>
        <w:t>Костыряченко</w:t>
      </w:r>
      <w:proofErr w:type="spellEnd"/>
    </w:p>
    <w:p w:rsidR="00BE137A" w:rsidRDefault="00BE137A">
      <w:pPr>
        <w:pStyle w:val="Style9"/>
        <w:widowControl/>
        <w:spacing w:before="139"/>
        <w:jc w:val="both"/>
        <w:rPr>
          <w:rStyle w:val="FontStyle24"/>
        </w:rPr>
        <w:sectPr w:rsidR="00BE137A">
          <w:type w:val="continuous"/>
          <w:pgSz w:w="11905" w:h="16837"/>
          <w:pgMar w:top="1151" w:right="869" w:bottom="782" w:left="1446" w:header="720" w:footer="720" w:gutter="0"/>
          <w:cols w:num="3" w:space="720" w:equalWidth="0">
            <w:col w:w="1555" w:space="2011"/>
            <w:col w:w="3523" w:space="206"/>
            <w:col w:w="2294"/>
          </w:cols>
          <w:noEndnote/>
          <w:titlePg/>
        </w:sectPr>
      </w:pPr>
    </w:p>
    <w:p w:rsidR="00BE137A" w:rsidRDefault="00BE137A">
      <w:pPr>
        <w:pStyle w:val="Style6"/>
        <w:widowControl/>
        <w:spacing w:line="240" w:lineRule="exact"/>
        <w:rPr>
          <w:sz w:val="20"/>
          <w:szCs w:val="20"/>
        </w:rPr>
      </w:pPr>
    </w:p>
    <w:p w:rsidR="00BE137A" w:rsidRDefault="00BE137A">
      <w:pPr>
        <w:pStyle w:val="Style6"/>
        <w:widowControl/>
        <w:spacing w:before="48"/>
        <w:rPr>
          <w:rStyle w:val="FontStyle22"/>
        </w:rPr>
      </w:pPr>
      <w:r>
        <w:rPr>
          <w:rStyle w:val="FontStyle22"/>
        </w:rPr>
        <w:t>Виноградова О.Н.</w:t>
      </w:r>
    </w:p>
    <w:p w:rsidR="00BE137A" w:rsidRDefault="00BE137A">
      <w:pPr>
        <w:pStyle w:val="Style6"/>
        <w:widowControl/>
        <w:spacing w:before="14"/>
        <w:jc w:val="both"/>
        <w:rPr>
          <w:rStyle w:val="FontStyle22"/>
        </w:rPr>
      </w:pPr>
      <w:r>
        <w:rPr>
          <w:rStyle w:val="FontStyle22"/>
        </w:rPr>
        <w:t>(495) 587-01-10, доб. 3144</w:t>
      </w:r>
    </w:p>
    <w:p w:rsidR="00BE137A" w:rsidRDefault="00BE137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BE137A" w:rsidRDefault="00BE137A">
      <w:pPr>
        <w:pStyle w:val="Style8"/>
        <w:widowControl/>
        <w:spacing w:before="130"/>
        <w:jc w:val="both"/>
        <w:rPr>
          <w:rStyle w:val="FontStyle28"/>
        </w:rPr>
      </w:pPr>
      <w:r>
        <w:rPr>
          <w:rStyle w:val="FontStyle28"/>
        </w:rPr>
        <w:t xml:space="preserve">О проведении </w:t>
      </w:r>
      <w:proofErr w:type="spellStart"/>
      <w:r>
        <w:rPr>
          <w:rStyle w:val="FontStyle28"/>
        </w:rPr>
        <w:t>вебинара</w:t>
      </w:r>
      <w:proofErr w:type="spellEnd"/>
      <w:r>
        <w:rPr>
          <w:rStyle w:val="FontStyle28"/>
        </w:rPr>
        <w:t xml:space="preserve"> - 07</w:t>
      </w:r>
    </w:p>
    <w:p w:rsidR="00BE137A" w:rsidRDefault="00BE137A">
      <w:pPr>
        <w:pStyle w:val="Style8"/>
        <w:widowControl/>
        <w:spacing w:before="130"/>
        <w:jc w:val="both"/>
        <w:rPr>
          <w:rStyle w:val="FontStyle28"/>
        </w:rPr>
        <w:sectPr w:rsidR="00BE137A">
          <w:type w:val="continuous"/>
          <w:pgSz w:w="11905" w:h="16837"/>
          <w:pgMar w:top="1151" w:right="739" w:bottom="782" w:left="1345" w:header="720" w:footer="720" w:gutter="0"/>
          <w:cols w:space="60"/>
          <w:noEndnote/>
          <w:titlePg/>
        </w:sectPr>
      </w:pPr>
    </w:p>
    <w:p w:rsidR="00BE137A" w:rsidRDefault="00BE137A">
      <w:pPr>
        <w:pStyle w:val="Style13"/>
        <w:widowControl/>
        <w:spacing w:before="67"/>
        <w:ind w:left="8194"/>
        <w:jc w:val="both"/>
        <w:rPr>
          <w:rStyle w:val="FontStyle30"/>
        </w:rPr>
      </w:pPr>
      <w:r>
        <w:rPr>
          <w:rStyle w:val="FontStyle30"/>
        </w:rPr>
        <w:lastRenderedPageBreak/>
        <w:t>Приложение</w:t>
      </w:r>
    </w:p>
    <w:p w:rsidR="00BE137A" w:rsidRDefault="00BE137A">
      <w:pPr>
        <w:pStyle w:val="Style14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group id="_x0000_s1027" style="position:absolute;left:0;text-align:left;margin-left:-31.45pt;margin-top:105.1pt;width:520.55pt;height:545.05pt;z-index:251659264;mso-wrap-distance-left:1.9pt;mso-wrap-distance-top:10.8pt;mso-wrap-distance-right:1.9pt;mso-position-horizontal-relative:margin" coordorigin="816,3720" coordsize="10411,10901">
            <v:shape id="_x0000_s1028" type="#_x0000_t202" style="position:absolute;left:816;top:4315;width:10411;height:1030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01"/>
                      <w:gridCol w:w="5741"/>
                      <w:gridCol w:w="3970"/>
                    </w:tblGrid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6"/>
                            <w:widowControl/>
                            <w:ind w:firstLine="77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 xml:space="preserve">№ </w:t>
                          </w:r>
                          <w:proofErr w:type="gramStart"/>
                          <w:r>
                            <w:rPr>
                              <w:rStyle w:val="FontStyle29"/>
                            </w:rPr>
                            <w:t>п</w:t>
                          </w:r>
                          <w:proofErr w:type="gramEnd"/>
                          <w:r>
                            <w:rPr>
                              <w:rStyle w:val="FontStyle29"/>
                            </w:rPr>
                            <w:t>/п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6"/>
                            <w:widowControl/>
                            <w:spacing w:line="240" w:lineRule="auto"/>
                            <w:ind w:left="1622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Тема выступления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6"/>
                            <w:widowControl/>
                            <w:spacing w:line="240" w:lineRule="auto"/>
                            <w:jc w:val="center"/>
                            <w:rPr>
                              <w:rStyle w:val="FontStyle29"/>
                            </w:rPr>
                          </w:pPr>
                          <w:r>
                            <w:rPr>
                              <w:rStyle w:val="FontStyle29"/>
                            </w:rPr>
                            <w:t>Спикер</w:t>
                          </w:r>
                        </w:p>
                      </w:tc>
                    </w:tr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1.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ind w:right="3058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Вступительное слово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2" w:lineRule="exact"/>
                            <w:ind w:firstLine="10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Безуглова               Екатерина Александровна,   руководитель Федерального         ресурсного центра ПМПК ФГБУ «Центр защиты    прав    и   интересов детей»</w:t>
                          </w:r>
                        </w:p>
                      </w:tc>
                    </w:tr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2.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7" w:lineRule="exact"/>
                            <w:ind w:firstLine="14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 xml:space="preserve">Особенности психолого-педагогического сопровождения </w:t>
                          </w:r>
                          <w:proofErr w:type="gramStart"/>
                          <w:r>
                            <w:rPr>
                              <w:rStyle w:val="FontStyle30"/>
                            </w:rPr>
                            <w:t>обучающихся</w:t>
                          </w:r>
                          <w:proofErr w:type="gramEnd"/>
                          <w:r>
                            <w:rPr>
                              <w:rStyle w:val="FontStyle30"/>
                            </w:rPr>
                            <w:t xml:space="preserve"> с нарушениями речи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7" w:lineRule="exact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 xml:space="preserve">Мамаева                Анастасия Викторовна, доцент, кандидат педагогических  наук  ФГБОУ </w:t>
                          </w:r>
                          <w:proofErr w:type="gramStart"/>
                          <w:r>
                            <w:rPr>
                              <w:rStyle w:val="FontStyle30"/>
                            </w:rPr>
                            <w:t>ВО</w:t>
                          </w:r>
                          <w:proofErr w:type="gramEnd"/>
                          <w:r>
                            <w:rPr>
                              <w:rStyle w:val="FontStyle30"/>
                            </w:rPr>
                            <w:t xml:space="preserve">                 «Красноярский государственный педагогический     университет им. В.П. Астафьева»</w:t>
                          </w:r>
                        </w:p>
                      </w:tc>
                    </w:tr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3.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98" w:lineRule="exac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Проблематика формирования логопедического заключения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2" w:lineRule="exact"/>
                            <w:ind w:firstLine="10"/>
                            <w:jc w:val="left"/>
                            <w:rPr>
                              <w:rStyle w:val="FontStyle30"/>
                            </w:rPr>
                          </w:pPr>
                          <w:proofErr w:type="spellStart"/>
                          <w:r>
                            <w:rPr>
                              <w:rStyle w:val="FontStyle30"/>
                            </w:rPr>
                            <w:t>Семернина</w:t>
                          </w:r>
                          <w:proofErr w:type="spellEnd"/>
                          <w:r>
                            <w:rPr>
                              <w:rStyle w:val="FontStyle30"/>
                            </w:rPr>
                            <w:t xml:space="preserve">            Александра Александровна,          учитель-логопед,    учитель-дефектолог, Центральной          психолого-медико-педагогической комиссии Белгородской области</w:t>
                          </w:r>
                        </w:p>
                      </w:tc>
                    </w:tr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4.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2" w:lineRule="exact"/>
                            <w:ind w:firstLine="5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Организационные аспекты деятельности учителя-логопеда в инклюзивной школе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7" w:lineRule="exact"/>
                            <w:ind w:firstLine="10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Спикер    уточняется,    ГБОУ города Москвы «Школа № 630 имени        дважды       Героя Советского                  Союза Г.П. Кравченко»</w:t>
                          </w:r>
                        </w:p>
                      </w:tc>
                    </w:tr>
                    <w:tr w:rsidR="00BE13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5.</w:t>
                          </w:r>
                        </w:p>
                      </w:tc>
                      <w:tc>
                        <w:tcPr>
                          <w:tcW w:w="574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7" w:lineRule="exact"/>
                            <w:ind w:firstLine="5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 xml:space="preserve">Система комплексного психолого-медико-педагогического </w:t>
                          </w:r>
                          <w:proofErr w:type="gramStart"/>
                          <w:r>
                            <w:rPr>
                              <w:rStyle w:val="FontStyle30"/>
                            </w:rPr>
                            <w:t>обучения родителей по вопросам</w:t>
                          </w:r>
                          <w:proofErr w:type="gramEnd"/>
                          <w:r>
                            <w:rPr>
                              <w:rStyle w:val="FontStyle30"/>
                            </w:rPr>
                            <w:t xml:space="preserve"> речевого развития детей с ТНР в условиях ППМСП-Центра «ДАР» Забайкальского края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E137A" w:rsidRDefault="00BE137A">
                          <w:pPr>
                            <w:pStyle w:val="Style18"/>
                            <w:widowControl/>
                            <w:spacing w:line="302" w:lineRule="exact"/>
                            <w:ind w:firstLine="5"/>
                            <w:jc w:val="left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Костина    Анна    Алексеевна, учитель-логопед,       методист логопедической   службы   ГУ «Центр                 психолого-педагогической, медицинской и социальной   помощи   «ДАР» Забайкальского края»</w:t>
                          </w:r>
                        </w:p>
                      </w:tc>
                    </w:tr>
                  </w:tbl>
                </w:txbxContent>
              </v:textbox>
            </v:shape>
            <v:shape id="_x0000_s1029" type="#_x0000_t202" style="position:absolute;left:4339;top:3720;width:3715;height:302;mso-wrap-edited:f" o:allowincell="f" filled="f" strokecolor="white" strokeweight="0">
              <v:textbox inset="0,0,0,0">
                <w:txbxContent>
                  <w:p w:rsidR="00BE137A" w:rsidRDefault="00BE137A">
                    <w:pPr>
                      <w:pStyle w:val="Style15"/>
                      <w:widowControl/>
                      <w:jc w:val="both"/>
                      <w:rPr>
                        <w:rStyle w:val="FontStyle30"/>
                      </w:rPr>
                    </w:pPr>
                    <w:r>
                      <w:rPr>
                        <w:rStyle w:val="FontStyle30"/>
                      </w:rPr>
                      <w:t>15 декабря 2022 г., начало в 9:30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BE137A" w:rsidRDefault="00BE137A">
      <w:pPr>
        <w:pStyle w:val="Style14"/>
        <w:widowControl/>
        <w:spacing w:before="62" w:line="307" w:lineRule="exact"/>
        <w:rPr>
          <w:rStyle w:val="FontStyle30"/>
        </w:rPr>
      </w:pPr>
      <w:r>
        <w:rPr>
          <w:rStyle w:val="FontStyle30"/>
        </w:rPr>
        <w:t xml:space="preserve">Программа </w:t>
      </w:r>
      <w:proofErr w:type="spellStart"/>
      <w:r>
        <w:rPr>
          <w:rStyle w:val="FontStyle30"/>
        </w:rPr>
        <w:t>вебинара</w:t>
      </w:r>
      <w:proofErr w:type="spellEnd"/>
      <w:r>
        <w:rPr>
          <w:rStyle w:val="FontStyle30"/>
        </w:rPr>
        <w:t xml:space="preserve"> для руководителей и специалистов психолого-медико-педагогических комиссий, центров психолого-педагогической, медицинской и социальной помощи, образовательных организаций «Особенности психолого-педагогического сопровождения обучающихся с нарушениями речи»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0"/>
        <w:gridCol w:w="5697"/>
        <w:gridCol w:w="10"/>
        <w:gridCol w:w="19"/>
        <w:gridCol w:w="3941"/>
        <w:gridCol w:w="24"/>
      </w:tblGrid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6.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Игровые рутины как инструмент для развития коммуникативных навыков у неговорящего ребенка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Зубрина</w:t>
            </w:r>
            <w:proofErr w:type="spellEnd"/>
            <w:r>
              <w:rPr>
                <w:rStyle w:val="FontStyle30"/>
              </w:rPr>
              <w:t xml:space="preserve"> Ольга Петровна, учитель-логопед, </w:t>
            </w:r>
            <w:proofErr w:type="spellStart"/>
            <w:r>
              <w:rPr>
                <w:rStyle w:val="FontStyle30"/>
              </w:rPr>
              <w:t>Пархомцева</w:t>
            </w:r>
            <w:proofErr w:type="spellEnd"/>
            <w:r>
              <w:rPr>
                <w:rStyle w:val="FontStyle30"/>
              </w:rPr>
              <w:t xml:space="preserve"> Ирина Владимировна, </w:t>
            </w:r>
            <w:r>
              <w:rPr>
                <w:rStyle w:val="FontStyle30"/>
              </w:rPr>
              <w:lastRenderedPageBreak/>
              <w:t>педагог-психолог ГОБУ «Новгородский областной центр психолого-педагогической, медицинской и социальной помощи»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7.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Создание условий, необходимых для получения доступного качественного образования детьми с ограниченными возможностями здоровья в рамках дошкольной организации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Ссюхина</w:t>
            </w:r>
            <w:proofErr w:type="spellEnd"/>
            <w:r>
              <w:rPr>
                <w:rStyle w:val="FontStyle30"/>
              </w:rPr>
              <w:t xml:space="preserve"> Анна Владимировна, воспитатель МБДОУ городского округа «Город Архангельск» детский сад комбинированного вида № 135 «</w:t>
            </w:r>
            <w:proofErr w:type="spellStart"/>
            <w:r>
              <w:rPr>
                <w:rStyle w:val="FontStyle30"/>
              </w:rPr>
              <w:t>Дюймовочка</w:t>
            </w:r>
            <w:proofErr w:type="spellEnd"/>
            <w:r>
              <w:rPr>
                <w:rStyle w:val="FontStyle30"/>
              </w:rPr>
              <w:t>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8.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«Психолого-педагогическое сопровождение дошкольников с нарушениями речи: поддержка творческого потенциала и инициативности ребенка через погружение в практико-ориентированную деятельность»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>Мальцева Полина Юрьевна, учитель-дефектолог, Курицына Ирина Анатольевна, учитель-логопед, Маслова Ольга Валерьевна, педагог-психолог МДОУ детский сад № 18 «Сказка»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9.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 xml:space="preserve">Междисциплинарный подход в коррекционной работе с детьми дошкольного возраста с тяжёлыми нарушениями речи с использованием игр и пособий В.В. </w:t>
            </w:r>
            <w:proofErr w:type="spellStart"/>
            <w:r>
              <w:rPr>
                <w:rStyle w:val="FontStyle30"/>
              </w:rPr>
              <w:t>Воскобовича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Смирнова                 Светлана Анатольевна,   учитель-логопед ГОБУ    «</w:t>
            </w:r>
            <w:proofErr w:type="spellStart"/>
            <w:r>
              <w:rPr>
                <w:rStyle w:val="FontStyle30"/>
              </w:rPr>
              <w:t>Боровичский</w:t>
            </w:r>
            <w:proofErr w:type="spellEnd"/>
            <w:r>
              <w:rPr>
                <w:rStyle w:val="FontStyle30"/>
              </w:rPr>
              <w:t xml:space="preserve">    центр психолого-педагогической, медицинской    и    социальной помощи»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10.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Особенности психологического сопровождения детей с нарушениями речи в условиях сенсорной комнаты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Карелина Светлана Геннадьевна, КОУ Ханты-Мансийского автономного округа - Югры «</w:t>
            </w:r>
            <w:proofErr w:type="spellStart"/>
            <w:r>
              <w:rPr>
                <w:rStyle w:val="FontStyle30"/>
              </w:rPr>
              <w:t>Сургутская</w:t>
            </w:r>
            <w:proofErr w:type="spellEnd"/>
            <w:r>
              <w:rPr>
                <w:rStyle w:val="FontStyle30"/>
              </w:rPr>
              <w:t xml:space="preserve"> школа-детский сад для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ограниченными возможностями здоровья»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11.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17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Реализация комплексного подхода в коррекции заикания у детей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Эльгарт</w:t>
            </w:r>
            <w:proofErr w:type="spellEnd"/>
            <w:r>
              <w:rPr>
                <w:rStyle w:val="FontStyle30"/>
              </w:rPr>
              <w:t xml:space="preserve"> Елена Александровна, учитель-логопед, методист 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12.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17" w:lineRule="exact"/>
              <w:rPr>
                <w:rStyle w:val="FontStyle30"/>
              </w:rPr>
            </w:pPr>
            <w:r>
              <w:rPr>
                <w:rStyle w:val="FontStyle30"/>
              </w:rPr>
              <w:t>Особенности организации логопедической помощи в дистанционном режиме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10" w:hanging="10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Куделина</w:t>
            </w:r>
            <w:proofErr w:type="spellEnd"/>
            <w:r>
              <w:rPr>
                <w:rStyle w:val="FontStyle30"/>
              </w:rPr>
              <w:t xml:space="preserve"> Юлия Юрьевна, учитель-логопед МКДОУ «Детский сад «Родничок» г. Сухиничи Калужской области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13.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«Использование цифрового пространства в логопедическом сопровождении детей дошкольного возраста»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Позднякова Олеся Владимировна, учитель-логопед МБДОУ «Детский сад «Жемчужинка» гор. Тамбов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14.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 xml:space="preserve">Дистанционное логопедическое сопровождение </w:t>
            </w:r>
            <w:r>
              <w:rPr>
                <w:rStyle w:val="FontStyle30"/>
              </w:rPr>
              <w:lastRenderedPageBreak/>
              <w:t xml:space="preserve">обучающихся с предрасположенностью к </w:t>
            </w:r>
            <w:proofErr w:type="spellStart"/>
            <w:r>
              <w:rPr>
                <w:rStyle w:val="FontStyle30"/>
              </w:rPr>
              <w:t>дислексии</w:t>
            </w:r>
            <w:proofErr w:type="spellEnd"/>
            <w:r>
              <w:rPr>
                <w:rStyle w:val="FontStyle30"/>
              </w:rPr>
              <w:t>, проживающих в отделенных районах Алтайского края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5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lastRenderedPageBreak/>
              <w:t>Цевелева</w:t>
            </w:r>
            <w:proofErr w:type="spellEnd"/>
            <w:r>
              <w:rPr>
                <w:rStyle w:val="FontStyle30"/>
              </w:rPr>
              <w:t xml:space="preserve"> Юлия Владимировна, </w:t>
            </w:r>
            <w:r>
              <w:rPr>
                <w:rStyle w:val="FontStyle30"/>
              </w:rPr>
              <w:lastRenderedPageBreak/>
              <w:t>учитель-логопед КГБУ «Алтайский краевой центр ППМС-помощь»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15.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 xml:space="preserve">«Комплекс коррекционно-развивающих занятий «Школа </w:t>
            </w:r>
            <w:proofErr w:type="spellStart"/>
            <w:r>
              <w:rPr>
                <w:rStyle w:val="FontStyle30"/>
              </w:rPr>
              <w:t>знаек</w:t>
            </w:r>
            <w:proofErr w:type="spellEnd"/>
            <w:r>
              <w:rPr>
                <w:rStyle w:val="FontStyle30"/>
              </w:rPr>
              <w:t>» как средство психолого-педагогического сопровождения старших дошкольников с нарушениями речи»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Бесова</w:t>
            </w:r>
            <w:proofErr w:type="spellEnd"/>
            <w:r>
              <w:rPr>
                <w:rStyle w:val="FontStyle30"/>
              </w:rPr>
              <w:t xml:space="preserve"> Людмила Валентиновна, педагог-психолог, Михалева Светлана Михайловна, учитель-логопед МБДОУ № 5 г. Кировска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16.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>Преемственность в сопровождении ребенка с ТНР: из дошкольников в первоклассники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12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>Спикер уточняется, ГБОУ города Москвы «Школа № 1015»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17.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 xml:space="preserve">Использование игровых приемов театрализованной деятельности в работе учителя-логопеда с </w:t>
            </w:r>
            <w:proofErr w:type="gramStart"/>
            <w:r>
              <w:rPr>
                <w:rStyle w:val="FontStyle30"/>
              </w:rPr>
              <w:t>обучающимися</w:t>
            </w:r>
            <w:proofErr w:type="gramEnd"/>
            <w:r>
              <w:rPr>
                <w:rStyle w:val="FontStyle30"/>
              </w:rPr>
              <w:t>, имеющими тяжелые нарушения речи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>Родина Оксана Григорьевна, КОУ Ханты-Мансийского автономного округа - Югры «</w:t>
            </w:r>
            <w:proofErr w:type="spellStart"/>
            <w:r>
              <w:rPr>
                <w:rStyle w:val="FontStyle30"/>
              </w:rPr>
              <w:t>Нижневартовская</w:t>
            </w:r>
            <w:proofErr w:type="spellEnd"/>
            <w:r>
              <w:rPr>
                <w:rStyle w:val="FontStyle30"/>
              </w:rPr>
              <w:t xml:space="preserve"> школа для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ограниченными возможностями здоровья»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18.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 xml:space="preserve">Психолого-педагогическое сопровождение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нарушениями речи (из опыта работы)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  <w:spacing w:val="30"/>
              </w:rPr>
            </w:pPr>
            <w:r>
              <w:rPr>
                <w:rStyle w:val="FontStyle30"/>
              </w:rPr>
              <w:t>Рожнова Оксана Викторовна, учитель-логопед МБОУ «</w:t>
            </w:r>
            <w:proofErr w:type="spellStart"/>
            <w:r>
              <w:rPr>
                <w:rStyle w:val="FontStyle30"/>
              </w:rPr>
              <w:t>Елизовская</w:t>
            </w:r>
            <w:proofErr w:type="spellEnd"/>
            <w:r>
              <w:rPr>
                <w:rStyle w:val="FontStyle30"/>
              </w:rPr>
              <w:t xml:space="preserve"> средняя школа </w:t>
            </w:r>
            <w:r>
              <w:rPr>
                <w:rStyle w:val="FontStyle30"/>
                <w:spacing w:val="30"/>
              </w:rPr>
              <w:t>№8»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19.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тяжелыми нарушениями речи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firstLine="5"/>
              <w:rPr>
                <w:rStyle w:val="FontStyle30"/>
              </w:rPr>
            </w:pPr>
            <w:r>
              <w:rPr>
                <w:rStyle w:val="FontStyle30"/>
              </w:rPr>
              <w:t>Спикер уточняется, ГБОУ города Москвы «Школа № 630 имени дважды Героя Советского Союза Г.П. Кравченко»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20.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12" w:lineRule="exact"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 xml:space="preserve">Многозадачность коррекционных упражнений в работе учителя-логопеда с </w:t>
            </w:r>
            <w:proofErr w:type="gramStart"/>
            <w:r>
              <w:rPr>
                <w:rStyle w:val="FontStyle30"/>
              </w:rPr>
              <w:t>обучающимися</w:t>
            </w:r>
            <w:proofErr w:type="gramEnd"/>
            <w:r>
              <w:rPr>
                <w:rStyle w:val="FontStyle30"/>
              </w:rPr>
              <w:t xml:space="preserve"> с ТНР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left="5" w:hanging="5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Вологина</w:t>
            </w:r>
            <w:proofErr w:type="spellEnd"/>
            <w:r>
              <w:rPr>
                <w:rStyle w:val="FontStyle30"/>
              </w:rPr>
              <w:t xml:space="preserve"> Екатерина Александровна, учитель-логопед, заместитель директора по коррекционной работе ГБОУ РК «Лозовская специальная школа-интернат»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21.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rPr>
                <w:rStyle w:val="FontStyle30"/>
              </w:rPr>
            </w:pPr>
            <w:r>
              <w:rPr>
                <w:rStyle w:val="FontStyle30"/>
              </w:rPr>
              <w:t>Особенности использования альтернативной коммуникации как средство социальной адаптации детей с ОВЗ в условиях школы-интерната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rPr>
                <w:rStyle w:val="FontStyle30"/>
              </w:rPr>
            </w:pPr>
            <w:r>
              <w:rPr>
                <w:rStyle w:val="FontStyle30"/>
              </w:rPr>
              <w:t>Толочко Александра Сергеевна, учитель-логопед ОГБОУ «Школа-интернат «Вера»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22.</w:t>
            </w:r>
          </w:p>
        </w:tc>
        <w:tc>
          <w:tcPr>
            <w:tcW w:w="5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14" w:hanging="14"/>
              <w:rPr>
                <w:rStyle w:val="FontStyle30"/>
              </w:rPr>
            </w:pPr>
            <w:r>
              <w:rPr>
                <w:rStyle w:val="FontStyle30"/>
              </w:rPr>
              <w:t xml:space="preserve">Региональный опыт сопровождения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>, имеющих нарушения в речевом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98" w:lineRule="exact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Вишнякова Екатерина Анатольевна, директор Г(0)БУ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7"/>
              <w:widowControl/>
            </w:pP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ind w:right="4445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развитии</w:t>
            </w:r>
            <w:proofErr w:type="gramEnd"/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Центр психолого-педагогической, медицинской и социальной помощи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23.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29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Формирование навыков речевой коммуникации у обучающихся с расстройством аутистического спектра</w:t>
            </w:r>
            <w:proofErr w:type="gramEnd"/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0"/>
              <w:rPr>
                <w:rStyle w:val="FontStyle30"/>
              </w:rPr>
            </w:pPr>
            <w:r>
              <w:rPr>
                <w:rStyle w:val="FontStyle30"/>
              </w:rPr>
              <w:t xml:space="preserve">Колганова Ирина Николаевна, учитель-логопед, </w:t>
            </w:r>
            <w:proofErr w:type="spellStart"/>
            <w:r>
              <w:rPr>
                <w:rStyle w:val="FontStyle30"/>
              </w:rPr>
              <w:t>Имашева</w:t>
            </w:r>
            <w:proofErr w:type="spellEnd"/>
            <w:r>
              <w:rPr>
                <w:rStyle w:val="FontStyle30"/>
              </w:rPr>
              <w:t xml:space="preserve"> Анжела Владимировна, учитель-логопед, КОУ Ханты-Мансийского автономного округа - Югры «</w:t>
            </w:r>
            <w:proofErr w:type="spellStart"/>
            <w:r>
              <w:rPr>
                <w:rStyle w:val="FontStyle30"/>
              </w:rPr>
              <w:t>Урайская</w:t>
            </w:r>
            <w:proofErr w:type="spellEnd"/>
            <w:r>
              <w:rPr>
                <w:rStyle w:val="FontStyle30"/>
              </w:rPr>
              <w:t xml:space="preserve"> школа-интернат для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ограниченными возможностями </w:t>
            </w:r>
            <w:r>
              <w:rPr>
                <w:rStyle w:val="FontStyle30"/>
              </w:rPr>
              <w:lastRenderedPageBreak/>
              <w:t>здоровья»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24.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Содержание коррекционн</w:t>
            </w:r>
            <w:proofErr w:type="gramStart"/>
            <w:r>
              <w:rPr>
                <w:rStyle w:val="FontStyle30"/>
              </w:rPr>
              <w:t>о-</w:t>
            </w:r>
            <w:proofErr w:type="gramEnd"/>
            <w:r>
              <w:rPr>
                <w:rStyle w:val="FontStyle30"/>
              </w:rPr>
              <w:t xml:space="preserve"> развивающей работы по предупреждению </w:t>
            </w:r>
            <w:proofErr w:type="spellStart"/>
            <w:r>
              <w:rPr>
                <w:rStyle w:val="FontStyle30"/>
              </w:rPr>
              <w:t>дислексии</w:t>
            </w:r>
            <w:proofErr w:type="spellEnd"/>
            <w:r>
              <w:rPr>
                <w:rStyle w:val="FontStyle30"/>
              </w:rPr>
              <w:t xml:space="preserve"> у младших школьников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firstLine="19"/>
              <w:jc w:val="left"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Спасенникова</w:t>
            </w:r>
            <w:proofErr w:type="spellEnd"/>
            <w:r>
              <w:rPr>
                <w:rStyle w:val="FontStyle30"/>
              </w:rPr>
              <w:t xml:space="preserve">            Светлана Владимировна,          учитель-дефектолог      КУ      Ханты-Мансийского        автономного округа            -            Югры «</w:t>
            </w:r>
            <w:proofErr w:type="spellStart"/>
            <w:r>
              <w:rPr>
                <w:rStyle w:val="FontStyle30"/>
              </w:rPr>
              <w:t>Нижнев</w:t>
            </w:r>
            <w:proofErr w:type="spellEnd"/>
            <w:r>
              <w:rPr>
                <w:rStyle w:val="FontStyle30"/>
              </w:rPr>
              <w:t xml:space="preserve"> артов </w:t>
            </w:r>
            <w:proofErr w:type="gramStart"/>
            <w:r>
              <w:rPr>
                <w:rStyle w:val="FontStyle30"/>
              </w:rPr>
              <w:t>екая</w:t>
            </w:r>
            <w:proofErr w:type="gramEnd"/>
            <w:r>
              <w:rPr>
                <w:rStyle w:val="FontStyle30"/>
              </w:rPr>
              <w:t xml:space="preserve"> общеобразовательная санаторная школа»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25.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12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 xml:space="preserve">Профилактика и коррекция </w:t>
            </w:r>
            <w:proofErr w:type="gramStart"/>
            <w:r>
              <w:rPr>
                <w:rStyle w:val="FontStyle30"/>
              </w:rPr>
              <w:t>оптической</w:t>
            </w:r>
            <w:proofErr w:type="gram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дисграфии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Мельникова Нина Анатольевна, учитель-логопед филиала № 2 ГОБУ «Новгородский областной центр психолого-педагогической, медицинской и социальной помощи»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26.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14" w:hanging="14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Логопедическое</w:t>
            </w:r>
            <w:proofErr w:type="gramEnd"/>
            <w:r>
              <w:rPr>
                <w:rStyle w:val="FontStyle30"/>
              </w:rPr>
              <w:t xml:space="preserve"> сопровождений учащихся 5-9 классов, испытывающих трудности освоения программы по русскому языку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2" w:lineRule="exact"/>
              <w:ind w:left="10" w:hanging="10"/>
              <w:rPr>
                <w:rStyle w:val="FontStyle30"/>
              </w:rPr>
            </w:pPr>
            <w:r>
              <w:rPr>
                <w:rStyle w:val="FontStyle30"/>
              </w:rPr>
              <w:t>Полежаева Татьяна Вениаминовна, учитель-логопед МБОУ городского округа «Город Архангельск» «Средняя школа № 9»</w:t>
            </w:r>
          </w:p>
        </w:tc>
      </w:tr>
      <w:tr w:rsidR="00BE137A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27.</w:t>
            </w:r>
          </w:p>
        </w:tc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left="19" w:hanging="19"/>
              <w:rPr>
                <w:rStyle w:val="FontStyle30"/>
              </w:rPr>
            </w:pPr>
            <w:r>
              <w:rPr>
                <w:rStyle w:val="FontStyle30"/>
              </w:rPr>
              <w:t xml:space="preserve">Преемственность психолого-педагогического сопровождения </w:t>
            </w:r>
            <w:proofErr w:type="gramStart"/>
            <w:r>
              <w:rPr>
                <w:rStyle w:val="FontStyle30"/>
              </w:rPr>
              <w:t>обучающихся</w:t>
            </w:r>
            <w:proofErr w:type="gramEnd"/>
            <w:r>
              <w:rPr>
                <w:rStyle w:val="FontStyle30"/>
              </w:rPr>
              <w:t xml:space="preserve"> с ТНР при переходе на уровень основного общего образования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37A" w:rsidRDefault="00BE137A">
            <w:pPr>
              <w:pStyle w:val="Style18"/>
              <w:widowControl/>
              <w:spacing w:line="307" w:lineRule="exact"/>
              <w:ind w:left="5" w:hanging="5"/>
              <w:rPr>
                <w:rStyle w:val="FontStyle30"/>
              </w:rPr>
            </w:pPr>
            <w:r>
              <w:rPr>
                <w:rStyle w:val="FontStyle30"/>
              </w:rPr>
              <w:t>Спикер уточняется, ГБОУ города Москвы «Школа № 630 имени дважды Героя Советского Союза Г.П. Кравченко»</w:t>
            </w:r>
          </w:p>
        </w:tc>
      </w:tr>
    </w:tbl>
    <w:p w:rsidR="00082EB3" w:rsidRDefault="00082EB3"/>
    <w:sectPr w:rsidR="00082EB3">
      <w:type w:val="continuous"/>
      <w:pgSz w:w="11905" w:h="16837"/>
      <w:pgMar w:top="1033" w:right="753" w:bottom="1440" w:left="15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7A" w:rsidRDefault="00BE137A">
      <w:r>
        <w:separator/>
      </w:r>
    </w:p>
  </w:endnote>
  <w:endnote w:type="continuationSeparator" w:id="0">
    <w:p w:rsidR="00BE137A" w:rsidRDefault="00B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A" w:rsidRDefault="00BE137A">
    <w:pPr>
      <w:pStyle w:val="Style12"/>
      <w:widowControl/>
      <w:spacing w:line="240" w:lineRule="auto"/>
      <w:ind w:left="-226" w:right="-610"/>
      <w:jc w:val="both"/>
      <w:rPr>
        <w:rStyle w:val="FontStyle25"/>
      </w:rPr>
    </w:pPr>
    <w:r>
      <w:rPr>
        <w:rStyle w:val="FontStyle25"/>
      </w:rPr>
      <w:t>Приложение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A" w:rsidRDefault="00BE137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7A" w:rsidRDefault="00BE137A">
      <w:r>
        <w:separator/>
      </w:r>
    </w:p>
  </w:footnote>
  <w:footnote w:type="continuationSeparator" w:id="0">
    <w:p w:rsidR="00BE137A" w:rsidRDefault="00BE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A" w:rsidRDefault="00BE137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A" w:rsidRDefault="00BE137A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EB3"/>
    <w:rsid w:val="00082EB3"/>
    <w:rsid w:val="005B615B"/>
    <w:rsid w:val="00B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spacing w:line="306" w:lineRule="exact"/>
    </w:pPr>
  </w:style>
  <w:style w:type="paragraph" w:customStyle="1" w:styleId="Style3">
    <w:name w:val="Style3"/>
    <w:basedOn w:val="a"/>
    <w:uiPriority w:val="99"/>
    <w:pPr>
      <w:spacing w:line="228" w:lineRule="exact"/>
      <w:jc w:val="center"/>
    </w:pPr>
  </w:style>
  <w:style w:type="paragraph" w:customStyle="1" w:styleId="Style4">
    <w:name w:val="Style4"/>
    <w:basedOn w:val="a"/>
    <w:uiPriority w:val="99"/>
    <w:pPr>
      <w:spacing w:line="218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64" w:lineRule="exact"/>
      <w:ind w:firstLine="68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7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08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9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06" w:lineRule="exact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08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ezuglova.ekaterina@fcprc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events.webinar.ru/19466565/835916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07@edu.go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2022-12-13T01:28:00Z</dcterms:created>
  <dcterms:modified xsi:type="dcterms:W3CDTF">2022-12-13T02:49:00Z</dcterms:modified>
</cp:coreProperties>
</file>